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6D" w:rsidRDefault="00842F6D" w:rsidP="008D54EA">
      <w:pPr>
        <w:spacing w:after="0" w:line="240" w:lineRule="auto"/>
        <w:rPr>
          <w:rFonts w:ascii="Times New Roman" w:eastAsia="Times New Roman" w:hAnsi="Times New Roman" w:cs="Times New Roman"/>
          <w:sz w:val="24"/>
          <w:szCs w:val="24"/>
          <w:lang w:eastAsia="en-GB"/>
        </w:rPr>
      </w:pPr>
    </w:p>
    <w:p w:rsidR="00842F6D" w:rsidRDefault="008D54EA" w:rsidP="008D54EA">
      <w:pPr>
        <w:spacing w:after="0" w:line="240" w:lineRule="auto"/>
        <w:rPr>
          <w:rFonts w:ascii="Times New Roman" w:eastAsia="Times New Roman" w:hAnsi="Times New Roman" w:cs="Times New Roman"/>
          <w:sz w:val="24"/>
          <w:szCs w:val="24"/>
          <w:lang w:eastAsia="en-GB"/>
        </w:rPr>
      </w:pPr>
      <w:r w:rsidRPr="008D54EA">
        <w:rPr>
          <w:rFonts w:ascii="Times New Roman" w:eastAsia="Times New Roman" w:hAnsi="Times New Roman" w:cs="Times New Roman"/>
          <w:sz w:val="24"/>
          <w:szCs w:val="24"/>
          <w:lang w:eastAsia="en-GB"/>
        </w:rPr>
        <w:t>6.4.3 Institutional strategies for mobilization of funds and the optimal utilization of resources are in place.</w:t>
      </w:r>
    </w:p>
    <w:p w:rsidR="00842F6D" w:rsidRDefault="00842F6D" w:rsidP="00842F6D">
      <w:pPr>
        <w:spacing w:after="0" w:line="240" w:lineRule="auto"/>
        <w:rPr>
          <w:rFonts w:ascii="Times New Roman" w:eastAsia="Times New Roman" w:hAnsi="Times New Roman" w:cs="Times New Roman"/>
          <w:sz w:val="24"/>
          <w:szCs w:val="24"/>
          <w:lang w:eastAsia="en-GB"/>
        </w:rPr>
      </w:pPr>
    </w:p>
    <w:p w:rsidR="00842F6D" w:rsidRDefault="00842F6D" w:rsidP="00842F6D">
      <w:pPr>
        <w:spacing w:after="0" w:line="240" w:lineRule="auto"/>
        <w:rPr>
          <w:rFonts w:ascii="Times New Roman" w:eastAsia="Times New Roman" w:hAnsi="Times New Roman" w:cs="Times New Roman"/>
          <w:sz w:val="24"/>
          <w:szCs w:val="24"/>
          <w:lang w:eastAsia="en-GB"/>
        </w:rPr>
      </w:pPr>
      <w:r w:rsidRPr="00842F6D">
        <w:rPr>
          <w:rFonts w:ascii="Times New Roman" w:eastAsia="Times New Roman" w:hAnsi="Times New Roman" w:cs="Times New Roman"/>
          <w:sz w:val="24"/>
          <w:szCs w:val="24"/>
          <w:lang w:eastAsia="en-GB"/>
        </w:rPr>
        <w:t xml:space="preserve">Optimum utilization of funds is ensured through: </w:t>
      </w:r>
    </w:p>
    <w:p w:rsidR="00842F6D" w:rsidRDefault="00842F6D" w:rsidP="00842F6D">
      <w:pPr>
        <w:spacing w:after="0" w:line="240" w:lineRule="auto"/>
        <w:rPr>
          <w:rFonts w:ascii="Times New Roman" w:eastAsia="Times New Roman" w:hAnsi="Times New Roman" w:cs="Times New Roman"/>
          <w:sz w:val="24"/>
          <w:szCs w:val="24"/>
          <w:lang w:eastAsia="en-GB"/>
        </w:rPr>
      </w:pPr>
    </w:p>
    <w:p w:rsidR="00842F6D" w:rsidRPr="00842F6D" w:rsidRDefault="00842F6D" w:rsidP="00842F6D">
      <w:pPr>
        <w:spacing w:after="0" w:line="240" w:lineRule="auto"/>
        <w:rPr>
          <w:rFonts w:ascii="Times New Roman" w:eastAsia="Times New Roman" w:hAnsi="Times New Roman" w:cs="Times New Roman"/>
          <w:sz w:val="24"/>
          <w:szCs w:val="24"/>
          <w:lang w:eastAsia="en-GB"/>
        </w:rPr>
      </w:pPr>
      <w:r w:rsidRPr="00842F6D">
        <w:rPr>
          <w:rFonts w:ascii="Times New Roman" w:eastAsia="Times New Roman" w:hAnsi="Times New Roman" w:cs="Times New Roman"/>
          <w:sz w:val="24"/>
          <w:szCs w:val="24"/>
          <w:lang w:eastAsia="en-GB"/>
        </w:rPr>
        <w:t xml:space="preserve">Adequate funds are allocated for effective teaching learning practices that include Orientation Programs, Workshops, Inter-disciplinary activities, training programs, Refresher Courses etc. that ensure quality education. Budget is utilized to meet day to day operational and administrative expenses and maintenance of fixed assets. Enhancement of library facilities </w:t>
      </w:r>
    </w:p>
    <w:p w:rsidR="00842F6D" w:rsidRPr="00842F6D" w:rsidRDefault="00842F6D" w:rsidP="00842F6D">
      <w:pPr>
        <w:spacing w:after="0" w:line="240" w:lineRule="auto"/>
        <w:rPr>
          <w:rFonts w:ascii="Times New Roman" w:eastAsia="Times New Roman" w:hAnsi="Times New Roman" w:cs="Times New Roman"/>
          <w:sz w:val="24"/>
          <w:szCs w:val="24"/>
          <w:lang w:eastAsia="en-GB"/>
        </w:rPr>
      </w:pPr>
      <w:r w:rsidRPr="00842F6D">
        <w:rPr>
          <w:rFonts w:ascii="Times New Roman" w:eastAsia="Times New Roman" w:hAnsi="Times New Roman" w:cs="Times New Roman"/>
          <w:sz w:val="24"/>
          <w:szCs w:val="24"/>
          <w:lang w:eastAsia="en-GB"/>
        </w:rPr>
        <w:t xml:space="preserve">needs to augment learning practices and accordingly requisite funds are utilized every year. Adequate funds are utilized for development and maintenance of infrastructure of the University. </w:t>
      </w:r>
    </w:p>
    <w:p w:rsidR="00842F6D" w:rsidRPr="008D54EA" w:rsidRDefault="00842F6D" w:rsidP="008D54EA">
      <w:pPr>
        <w:spacing w:after="0" w:line="240" w:lineRule="auto"/>
        <w:rPr>
          <w:rFonts w:ascii="Times New Roman" w:eastAsia="Times New Roman" w:hAnsi="Times New Roman" w:cs="Times New Roman"/>
          <w:sz w:val="24"/>
          <w:szCs w:val="24"/>
          <w:lang w:eastAsia="en-GB"/>
        </w:rPr>
      </w:pPr>
    </w:p>
    <w:p w:rsidR="00842F6D" w:rsidRDefault="00842F6D" w:rsidP="00842F6D">
      <w:pPr>
        <w:spacing w:after="0" w:line="240" w:lineRule="auto"/>
        <w:rPr>
          <w:rFonts w:ascii="Times New Roman" w:eastAsia="Times New Roman" w:hAnsi="Times New Roman" w:cs="Times New Roman"/>
          <w:sz w:val="24"/>
          <w:szCs w:val="24"/>
          <w:lang w:eastAsia="en-GB"/>
        </w:rPr>
      </w:pPr>
      <w:r w:rsidRPr="00842F6D">
        <w:rPr>
          <w:rFonts w:ascii="Times New Roman" w:eastAsia="Times New Roman" w:hAnsi="Times New Roman" w:cs="Times New Roman"/>
          <w:sz w:val="24"/>
          <w:szCs w:val="24"/>
          <w:lang w:eastAsia="en-GB"/>
        </w:rPr>
        <w:t xml:space="preserve">Resource mobilization is also carried out by following means: </w:t>
      </w:r>
    </w:p>
    <w:p w:rsidR="00842F6D" w:rsidRDefault="00842F6D" w:rsidP="00842F6D">
      <w:pPr>
        <w:spacing w:after="0" w:line="240" w:lineRule="auto"/>
        <w:rPr>
          <w:rFonts w:ascii="Times New Roman" w:eastAsia="Times New Roman" w:hAnsi="Times New Roman" w:cs="Times New Roman"/>
          <w:sz w:val="24"/>
          <w:szCs w:val="24"/>
          <w:lang w:eastAsia="en-GB"/>
        </w:rPr>
      </w:pPr>
      <w:bookmarkStart w:id="0" w:name="_GoBack"/>
      <w:bookmarkEnd w:id="0"/>
    </w:p>
    <w:p w:rsidR="00842F6D" w:rsidRPr="00842F6D" w:rsidRDefault="00842F6D" w:rsidP="00842F6D">
      <w:pPr>
        <w:spacing w:after="0" w:line="240" w:lineRule="auto"/>
        <w:rPr>
          <w:rFonts w:ascii="Times New Roman" w:eastAsia="Times New Roman" w:hAnsi="Times New Roman" w:cs="Times New Roman"/>
          <w:sz w:val="24"/>
          <w:szCs w:val="24"/>
          <w:lang w:eastAsia="en-GB"/>
        </w:rPr>
      </w:pPr>
    </w:p>
    <w:p w:rsidR="00842F6D" w:rsidRPr="00842F6D" w:rsidRDefault="00842F6D" w:rsidP="00842F6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42F6D">
        <w:rPr>
          <w:rFonts w:ascii="Times New Roman" w:eastAsia="Times New Roman" w:hAnsi="Times New Roman" w:cs="Times New Roman"/>
          <w:sz w:val="24"/>
          <w:szCs w:val="24"/>
          <w:lang w:eastAsia="en-GB"/>
        </w:rPr>
        <w:t xml:space="preserve">Students fees </w:t>
      </w:r>
    </w:p>
    <w:p w:rsidR="008D54EA" w:rsidRPr="001F6A0A" w:rsidRDefault="00842F6D" w:rsidP="008D54E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42F6D">
        <w:rPr>
          <w:rFonts w:ascii="Times New Roman" w:eastAsia="Times New Roman" w:hAnsi="Times New Roman" w:cs="Times New Roman"/>
          <w:sz w:val="24"/>
          <w:szCs w:val="24"/>
          <w:lang w:eastAsia="en-GB"/>
        </w:rPr>
        <w:t>Funding</w:t>
      </w:r>
      <w:r>
        <w:rPr>
          <w:rFonts w:ascii="Times New Roman" w:eastAsia="Times New Roman" w:hAnsi="Times New Roman" w:cs="Times New Roman"/>
          <w:sz w:val="24"/>
          <w:szCs w:val="24"/>
          <w:lang w:eastAsia="en-GB"/>
        </w:rPr>
        <w:t xml:space="preserve"> from alumni donors</w:t>
      </w:r>
    </w:p>
    <w:p w:rsidR="008D54EA" w:rsidRPr="001F6A0A" w:rsidRDefault="008D54EA" w:rsidP="008D54E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42F6D">
        <w:rPr>
          <w:rFonts w:ascii="Times New Roman" w:eastAsia="Times New Roman" w:hAnsi="Times New Roman" w:cs="Times New Roman"/>
          <w:sz w:val="24"/>
          <w:szCs w:val="24"/>
          <w:lang w:eastAsia="en-GB"/>
        </w:rPr>
        <w:t xml:space="preserve">Mobilisation of funds for the utilization is undertaken by various agencies and old students </w:t>
      </w:r>
    </w:p>
    <w:p w:rsidR="008D54EA" w:rsidRPr="001F6A0A" w:rsidRDefault="008D54EA" w:rsidP="008D54E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54EA">
        <w:rPr>
          <w:rFonts w:ascii="Times New Roman" w:eastAsia="Times New Roman" w:hAnsi="Times New Roman" w:cs="Times New Roman"/>
          <w:sz w:val="24"/>
          <w:szCs w:val="24"/>
          <w:lang w:eastAsia="en-GB"/>
        </w:rPr>
        <w:t>PTA- supports the college at high level through mobilising PTA fund at the time of admissions</w:t>
      </w:r>
    </w:p>
    <w:p w:rsidR="008D54EA" w:rsidRPr="008D54EA" w:rsidRDefault="008D54EA" w:rsidP="00842F6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54EA">
        <w:rPr>
          <w:rFonts w:ascii="Times New Roman" w:eastAsia="Times New Roman" w:hAnsi="Times New Roman" w:cs="Times New Roman"/>
          <w:sz w:val="24"/>
          <w:szCs w:val="24"/>
          <w:lang w:eastAsia="en-GB"/>
        </w:rPr>
        <w:t xml:space="preserve">Alumni of the institution  contributes to the welfare measures </w:t>
      </w:r>
    </w:p>
    <w:p w:rsidR="008D54EA" w:rsidRPr="008D54EA" w:rsidRDefault="008D54EA" w:rsidP="00842F6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54EA">
        <w:rPr>
          <w:rFonts w:ascii="Times New Roman" w:eastAsia="Times New Roman" w:hAnsi="Times New Roman" w:cs="Times New Roman"/>
          <w:sz w:val="24"/>
          <w:szCs w:val="24"/>
          <w:lang w:eastAsia="en-GB"/>
        </w:rPr>
        <w:t xml:space="preserve">Principal request to management </w:t>
      </w:r>
    </w:p>
    <w:p w:rsidR="008D54EA" w:rsidRPr="008D54EA" w:rsidRDefault="008D54EA" w:rsidP="00842F6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54EA">
        <w:rPr>
          <w:rFonts w:ascii="Times New Roman" w:eastAsia="Times New Roman" w:hAnsi="Times New Roman" w:cs="Times New Roman"/>
          <w:sz w:val="24"/>
          <w:szCs w:val="24"/>
          <w:lang w:eastAsia="en-GB"/>
        </w:rPr>
        <w:t xml:space="preserve">Management grant to that programme </w:t>
      </w:r>
    </w:p>
    <w:p w:rsidR="008D54EA" w:rsidRPr="008D54EA" w:rsidRDefault="008D54EA" w:rsidP="00842F6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54EA">
        <w:rPr>
          <w:rFonts w:ascii="Times New Roman" w:eastAsia="Times New Roman" w:hAnsi="Times New Roman" w:cs="Times New Roman"/>
          <w:sz w:val="24"/>
          <w:szCs w:val="24"/>
          <w:lang w:eastAsia="en-GB"/>
        </w:rPr>
        <w:t xml:space="preserve">Principal organizes a committee (senior teacher, senior office staff, alumni member, </w:t>
      </w:r>
    </w:p>
    <w:p w:rsidR="008D54EA" w:rsidRPr="008D54EA" w:rsidRDefault="008D54EA" w:rsidP="00842F6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54EA">
        <w:rPr>
          <w:rFonts w:ascii="Times New Roman" w:eastAsia="Times New Roman" w:hAnsi="Times New Roman" w:cs="Times New Roman"/>
          <w:sz w:val="24"/>
          <w:szCs w:val="24"/>
          <w:lang w:eastAsia="en-GB"/>
        </w:rPr>
        <w:t xml:space="preserve">PTA members) </w:t>
      </w:r>
    </w:p>
    <w:p w:rsidR="008D54EA" w:rsidRPr="008D54EA" w:rsidRDefault="008D54EA" w:rsidP="00842F6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54EA">
        <w:rPr>
          <w:rFonts w:ascii="Times New Roman" w:eastAsia="Times New Roman" w:hAnsi="Times New Roman" w:cs="Times New Roman"/>
          <w:sz w:val="24"/>
          <w:szCs w:val="24"/>
          <w:lang w:eastAsia="en-GB"/>
        </w:rPr>
        <w:t xml:space="preserve">They collect quotation from difference company </w:t>
      </w:r>
    </w:p>
    <w:p w:rsidR="008D54EA" w:rsidRPr="008D54EA" w:rsidRDefault="008D54EA" w:rsidP="00842F6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54EA">
        <w:rPr>
          <w:rFonts w:ascii="Times New Roman" w:eastAsia="Times New Roman" w:hAnsi="Times New Roman" w:cs="Times New Roman"/>
          <w:sz w:val="24"/>
          <w:szCs w:val="24"/>
          <w:lang w:eastAsia="en-GB"/>
        </w:rPr>
        <w:t>Finalize optimal item</w:t>
      </w:r>
    </w:p>
    <w:p w:rsidR="008D54EA" w:rsidRDefault="008D54EA" w:rsidP="008D54EA">
      <w:pPr>
        <w:spacing w:after="0" w:line="240" w:lineRule="auto"/>
        <w:rPr>
          <w:rFonts w:ascii="Times New Roman" w:eastAsia="Times New Roman" w:hAnsi="Times New Roman" w:cs="Times New Roman"/>
          <w:sz w:val="24"/>
          <w:szCs w:val="24"/>
          <w:lang w:eastAsia="en-GB"/>
        </w:rPr>
      </w:pPr>
    </w:p>
    <w:sectPr w:rsidR="008D5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30867"/>
    <w:multiLevelType w:val="hybridMultilevel"/>
    <w:tmpl w:val="2E5C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C40D3A"/>
    <w:multiLevelType w:val="hybridMultilevel"/>
    <w:tmpl w:val="1A02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BE50C4"/>
    <w:multiLevelType w:val="hybridMultilevel"/>
    <w:tmpl w:val="73FA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EA"/>
    <w:rsid w:val="001A6330"/>
    <w:rsid w:val="001F6A0A"/>
    <w:rsid w:val="00842F6D"/>
    <w:rsid w:val="008C3C5D"/>
    <w:rsid w:val="008D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C6F34-7262-464E-A735-8E04639C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874">
      <w:bodyDiv w:val="1"/>
      <w:marLeft w:val="0"/>
      <w:marRight w:val="0"/>
      <w:marTop w:val="0"/>
      <w:marBottom w:val="0"/>
      <w:divBdr>
        <w:top w:val="none" w:sz="0" w:space="0" w:color="auto"/>
        <w:left w:val="none" w:sz="0" w:space="0" w:color="auto"/>
        <w:bottom w:val="none" w:sz="0" w:space="0" w:color="auto"/>
        <w:right w:val="none" w:sz="0" w:space="0" w:color="auto"/>
      </w:divBdr>
      <w:divsChild>
        <w:div w:id="1274705736">
          <w:marLeft w:val="0"/>
          <w:marRight w:val="0"/>
          <w:marTop w:val="0"/>
          <w:marBottom w:val="0"/>
          <w:divBdr>
            <w:top w:val="none" w:sz="0" w:space="0" w:color="auto"/>
            <w:left w:val="none" w:sz="0" w:space="0" w:color="auto"/>
            <w:bottom w:val="none" w:sz="0" w:space="0" w:color="auto"/>
            <w:right w:val="none" w:sz="0" w:space="0" w:color="auto"/>
          </w:divBdr>
        </w:div>
        <w:div w:id="1066147564">
          <w:marLeft w:val="0"/>
          <w:marRight w:val="0"/>
          <w:marTop w:val="0"/>
          <w:marBottom w:val="0"/>
          <w:divBdr>
            <w:top w:val="none" w:sz="0" w:space="0" w:color="auto"/>
            <w:left w:val="none" w:sz="0" w:space="0" w:color="auto"/>
            <w:bottom w:val="none" w:sz="0" w:space="0" w:color="auto"/>
            <w:right w:val="none" w:sz="0" w:space="0" w:color="auto"/>
          </w:divBdr>
        </w:div>
        <w:div w:id="1183398104">
          <w:marLeft w:val="0"/>
          <w:marRight w:val="0"/>
          <w:marTop w:val="0"/>
          <w:marBottom w:val="0"/>
          <w:divBdr>
            <w:top w:val="none" w:sz="0" w:space="0" w:color="auto"/>
            <w:left w:val="none" w:sz="0" w:space="0" w:color="auto"/>
            <w:bottom w:val="none" w:sz="0" w:space="0" w:color="auto"/>
            <w:right w:val="none" w:sz="0" w:space="0" w:color="auto"/>
          </w:divBdr>
        </w:div>
        <w:div w:id="1635404402">
          <w:marLeft w:val="0"/>
          <w:marRight w:val="0"/>
          <w:marTop w:val="0"/>
          <w:marBottom w:val="0"/>
          <w:divBdr>
            <w:top w:val="none" w:sz="0" w:space="0" w:color="auto"/>
            <w:left w:val="none" w:sz="0" w:space="0" w:color="auto"/>
            <w:bottom w:val="none" w:sz="0" w:space="0" w:color="auto"/>
            <w:right w:val="none" w:sz="0" w:space="0" w:color="auto"/>
          </w:divBdr>
        </w:div>
        <w:div w:id="569774347">
          <w:marLeft w:val="0"/>
          <w:marRight w:val="0"/>
          <w:marTop w:val="0"/>
          <w:marBottom w:val="0"/>
          <w:divBdr>
            <w:top w:val="none" w:sz="0" w:space="0" w:color="auto"/>
            <w:left w:val="none" w:sz="0" w:space="0" w:color="auto"/>
            <w:bottom w:val="none" w:sz="0" w:space="0" w:color="auto"/>
            <w:right w:val="none" w:sz="0" w:space="0" w:color="auto"/>
          </w:divBdr>
        </w:div>
        <w:div w:id="1506170599">
          <w:marLeft w:val="0"/>
          <w:marRight w:val="0"/>
          <w:marTop w:val="0"/>
          <w:marBottom w:val="0"/>
          <w:divBdr>
            <w:top w:val="none" w:sz="0" w:space="0" w:color="auto"/>
            <w:left w:val="none" w:sz="0" w:space="0" w:color="auto"/>
            <w:bottom w:val="none" w:sz="0" w:space="0" w:color="auto"/>
            <w:right w:val="none" w:sz="0" w:space="0" w:color="auto"/>
          </w:divBdr>
        </w:div>
        <w:div w:id="1836722070">
          <w:marLeft w:val="0"/>
          <w:marRight w:val="0"/>
          <w:marTop w:val="0"/>
          <w:marBottom w:val="0"/>
          <w:divBdr>
            <w:top w:val="none" w:sz="0" w:space="0" w:color="auto"/>
            <w:left w:val="none" w:sz="0" w:space="0" w:color="auto"/>
            <w:bottom w:val="none" w:sz="0" w:space="0" w:color="auto"/>
            <w:right w:val="none" w:sz="0" w:space="0" w:color="auto"/>
          </w:divBdr>
        </w:div>
        <w:div w:id="736780869">
          <w:marLeft w:val="0"/>
          <w:marRight w:val="0"/>
          <w:marTop w:val="0"/>
          <w:marBottom w:val="0"/>
          <w:divBdr>
            <w:top w:val="none" w:sz="0" w:space="0" w:color="auto"/>
            <w:left w:val="none" w:sz="0" w:space="0" w:color="auto"/>
            <w:bottom w:val="none" w:sz="0" w:space="0" w:color="auto"/>
            <w:right w:val="none" w:sz="0" w:space="0" w:color="auto"/>
          </w:divBdr>
        </w:div>
      </w:divsChild>
    </w:div>
    <w:div w:id="1138306444">
      <w:bodyDiv w:val="1"/>
      <w:marLeft w:val="0"/>
      <w:marRight w:val="0"/>
      <w:marTop w:val="0"/>
      <w:marBottom w:val="0"/>
      <w:divBdr>
        <w:top w:val="none" w:sz="0" w:space="0" w:color="auto"/>
        <w:left w:val="none" w:sz="0" w:space="0" w:color="auto"/>
        <w:bottom w:val="none" w:sz="0" w:space="0" w:color="auto"/>
        <w:right w:val="none" w:sz="0" w:space="0" w:color="auto"/>
      </w:divBdr>
      <w:divsChild>
        <w:div w:id="170074727">
          <w:marLeft w:val="0"/>
          <w:marRight w:val="0"/>
          <w:marTop w:val="0"/>
          <w:marBottom w:val="0"/>
          <w:divBdr>
            <w:top w:val="none" w:sz="0" w:space="0" w:color="auto"/>
            <w:left w:val="none" w:sz="0" w:space="0" w:color="auto"/>
            <w:bottom w:val="none" w:sz="0" w:space="0" w:color="auto"/>
            <w:right w:val="none" w:sz="0" w:space="0" w:color="auto"/>
          </w:divBdr>
        </w:div>
        <w:div w:id="1394232299">
          <w:marLeft w:val="0"/>
          <w:marRight w:val="0"/>
          <w:marTop w:val="0"/>
          <w:marBottom w:val="0"/>
          <w:divBdr>
            <w:top w:val="none" w:sz="0" w:space="0" w:color="auto"/>
            <w:left w:val="none" w:sz="0" w:space="0" w:color="auto"/>
            <w:bottom w:val="none" w:sz="0" w:space="0" w:color="auto"/>
            <w:right w:val="none" w:sz="0" w:space="0" w:color="auto"/>
          </w:divBdr>
        </w:div>
        <w:div w:id="1567956056">
          <w:marLeft w:val="0"/>
          <w:marRight w:val="0"/>
          <w:marTop w:val="0"/>
          <w:marBottom w:val="0"/>
          <w:divBdr>
            <w:top w:val="none" w:sz="0" w:space="0" w:color="auto"/>
            <w:left w:val="none" w:sz="0" w:space="0" w:color="auto"/>
            <w:bottom w:val="none" w:sz="0" w:space="0" w:color="auto"/>
            <w:right w:val="none" w:sz="0" w:space="0" w:color="auto"/>
          </w:divBdr>
          <w:divsChild>
            <w:div w:id="2116514853">
              <w:marLeft w:val="0"/>
              <w:marRight w:val="0"/>
              <w:marTop w:val="0"/>
              <w:marBottom w:val="0"/>
              <w:divBdr>
                <w:top w:val="none" w:sz="0" w:space="0" w:color="auto"/>
                <w:left w:val="none" w:sz="0" w:space="0" w:color="auto"/>
                <w:bottom w:val="none" w:sz="0" w:space="0" w:color="auto"/>
                <w:right w:val="none" w:sz="0" w:space="0" w:color="auto"/>
              </w:divBdr>
              <w:divsChild>
                <w:div w:id="839125720">
                  <w:marLeft w:val="0"/>
                  <w:marRight w:val="0"/>
                  <w:marTop w:val="0"/>
                  <w:marBottom w:val="0"/>
                  <w:divBdr>
                    <w:top w:val="none" w:sz="0" w:space="0" w:color="auto"/>
                    <w:left w:val="none" w:sz="0" w:space="0" w:color="auto"/>
                    <w:bottom w:val="none" w:sz="0" w:space="0" w:color="auto"/>
                    <w:right w:val="none" w:sz="0" w:space="0" w:color="auto"/>
                  </w:divBdr>
                  <w:divsChild>
                    <w:div w:id="1213272750">
                      <w:marLeft w:val="0"/>
                      <w:marRight w:val="0"/>
                      <w:marTop w:val="0"/>
                      <w:marBottom w:val="0"/>
                      <w:divBdr>
                        <w:top w:val="none" w:sz="0" w:space="0" w:color="auto"/>
                        <w:left w:val="none" w:sz="0" w:space="0" w:color="auto"/>
                        <w:bottom w:val="none" w:sz="0" w:space="0" w:color="auto"/>
                        <w:right w:val="none" w:sz="0" w:space="0" w:color="auto"/>
                      </w:divBdr>
                      <w:divsChild>
                        <w:div w:id="1978218351">
                          <w:marLeft w:val="0"/>
                          <w:marRight w:val="0"/>
                          <w:marTop w:val="0"/>
                          <w:marBottom w:val="0"/>
                          <w:divBdr>
                            <w:top w:val="none" w:sz="0" w:space="0" w:color="auto"/>
                            <w:left w:val="none" w:sz="0" w:space="0" w:color="auto"/>
                            <w:bottom w:val="none" w:sz="0" w:space="0" w:color="auto"/>
                            <w:right w:val="none" w:sz="0" w:space="0" w:color="auto"/>
                          </w:divBdr>
                          <w:divsChild>
                            <w:div w:id="452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5522">
          <w:marLeft w:val="0"/>
          <w:marRight w:val="0"/>
          <w:marTop w:val="0"/>
          <w:marBottom w:val="0"/>
          <w:divBdr>
            <w:top w:val="none" w:sz="0" w:space="0" w:color="auto"/>
            <w:left w:val="none" w:sz="0" w:space="0" w:color="auto"/>
            <w:bottom w:val="none" w:sz="0" w:space="0" w:color="auto"/>
            <w:right w:val="none" w:sz="0" w:space="0" w:color="auto"/>
          </w:divBdr>
        </w:div>
        <w:div w:id="282884755">
          <w:marLeft w:val="0"/>
          <w:marRight w:val="0"/>
          <w:marTop w:val="0"/>
          <w:marBottom w:val="0"/>
          <w:divBdr>
            <w:top w:val="none" w:sz="0" w:space="0" w:color="auto"/>
            <w:left w:val="none" w:sz="0" w:space="0" w:color="auto"/>
            <w:bottom w:val="none" w:sz="0" w:space="0" w:color="auto"/>
            <w:right w:val="none" w:sz="0" w:space="0" w:color="auto"/>
          </w:divBdr>
          <w:divsChild>
            <w:div w:id="35934851">
              <w:marLeft w:val="0"/>
              <w:marRight w:val="0"/>
              <w:marTop w:val="0"/>
              <w:marBottom w:val="0"/>
              <w:divBdr>
                <w:top w:val="none" w:sz="0" w:space="0" w:color="auto"/>
                <w:left w:val="none" w:sz="0" w:space="0" w:color="auto"/>
                <w:bottom w:val="none" w:sz="0" w:space="0" w:color="auto"/>
                <w:right w:val="none" w:sz="0" w:space="0" w:color="auto"/>
              </w:divBdr>
            </w:div>
          </w:divsChild>
        </w:div>
        <w:div w:id="1350644654">
          <w:marLeft w:val="0"/>
          <w:marRight w:val="0"/>
          <w:marTop w:val="0"/>
          <w:marBottom w:val="0"/>
          <w:divBdr>
            <w:top w:val="none" w:sz="0" w:space="0" w:color="auto"/>
            <w:left w:val="none" w:sz="0" w:space="0" w:color="auto"/>
            <w:bottom w:val="none" w:sz="0" w:space="0" w:color="auto"/>
            <w:right w:val="none" w:sz="0" w:space="0" w:color="auto"/>
          </w:divBdr>
          <w:divsChild>
            <w:div w:id="1656453741">
              <w:marLeft w:val="0"/>
              <w:marRight w:val="0"/>
              <w:marTop w:val="0"/>
              <w:marBottom w:val="0"/>
              <w:divBdr>
                <w:top w:val="none" w:sz="0" w:space="0" w:color="auto"/>
                <w:left w:val="none" w:sz="0" w:space="0" w:color="auto"/>
                <w:bottom w:val="none" w:sz="0" w:space="0" w:color="auto"/>
                <w:right w:val="none" w:sz="0" w:space="0" w:color="auto"/>
              </w:divBdr>
              <w:divsChild>
                <w:div w:id="81801869">
                  <w:marLeft w:val="0"/>
                  <w:marRight w:val="0"/>
                  <w:marTop w:val="0"/>
                  <w:marBottom w:val="0"/>
                  <w:divBdr>
                    <w:top w:val="none" w:sz="0" w:space="0" w:color="auto"/>
                    <w:left w:val="none" w:sz="0" w:space="0" w:color="auto"/>
                    <w:bottom w:val="none" w:sz="0" w:space="0" w:color="auto"/>
                    <w:right w:val="none" w:sz="0" w:space="0" w:color="auto"/>
                  </w:divBdr>
                  <w:divsChild>
                    <w:div w:id="1564369720">
                      <w:marLeft w:val="0"/>
                      <w:marRight w:val="0"/>
                      <w:marTop w:val="0"/>
                      <w:marBottom w:val="0"/>
                      <w:divBdr>
                        <w:top w:val="none" w:sz="0" w:space="0" w:color="auto"/>
                        <w:left w:val="none" w:sz="0" w:space="0" w:color="auto"/>
                        <w:bottom w:val="none" w:sz="0" w:space="0" w:color="auto"/>
                        <w:right w:val="none" w:sz="0" w:space="0" w:color="auto"/>
                      </w:divBdr>
                      <w:divsChild>
                        <w:div w:id="46148667">
                          <w:marLeft w:val="0"/>
                          <w:marRight w:val="0"/>
                          <w:marTop w:val="0"/>
                          <w:marBottom w:val="0"/>
                          <w:divBdr>
                            <w:top w:val="none" w:sz="0" w:space="0" w:color="auto"/>
                            <w:left w:val="none" w:sz="0" w:space="0" w:color="auto"/>
                            <w:bottom w:val="none" w:sz="0" w:space="0" w:color="auto"/>
                            <w:right w:val="none" w:sz="0" w:space="0" w:color="auto"/>
                          </w:divBdr>
                          <w:divsChild>
                            <w:div w:id="12083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010127">
          <w:marLeft w:val="0"/>
          <w:marRight w:val="0"/>
          <w:marTop w:val="0"/>
          <w:marBottom w:val="0"/>
          <w:divBdr>
            <w:top w:val="none" w:sz="0" w:space="0" w:color="auto"/>
            <w:left w:val="none" w:sz="0" w:space="0" w:color="auto"/>
            <w:bottom w:val="none" w:sz="0" w:space="0" w:color="auto"/>
            <w:right w:val="none" w:sz="0" w:space="0" w:color="auto"/>
          </w:divBdr>
          <w:divsChild>
            <w:div w:id="1786074700">
              <w:marLeft w:val="0"/>
              <w:marRight w:val="0"/>
              <w:marTop w:val="0"/>
              <w:marBottom w:val="0"/>
              <w:divBdr>
                <w:top w:val="none" w:sz="0" w:space="0" w:color="auto"/>
                <w:left w:val="none" w:sz="0" w:space="0" w:color="auto"/>
                <w:bottom w:val="none" w:sz="0" w:space="0" w:color="auto"/>
                <w:right w:val="none" w:sz="0" w:space="0" w:color="auto"/>
              </w:divBdr>
              <w:divsChild>
                <w:div w:id="92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219">
          <w:marLeft w:val="0"/>
          <w:marRight w:val="0"/>
          <w:marTop w:val="0"/>
          <w:marBottom w:val="0"/>
          <w:divBdr>
            <w:top w:val="none" w:sz="0" w:space="0" w:color="auto"/>
            <w:left w:val="none" w:sz="0" w:space="0" w:color="auto"/>
            <w:bottom w:val="none" w:sz="0" w:space="0" w:color="auto"/>
            <w:right w:val="none" w:sz="0" w:space="0" w:color="auto"/>
          </w:divBdr>
          <w:divsChild>
            <w:div w:id="880896532">
              <w:marLeft w:val="0"/>
              <w:marRight w:val="0"/>
              <w:marTop w:val="0"/>
              <w:marBottom w:val="0"/>
              <w:divBdr>
                <w:top w:val="none" w:sz="0" w:space="0" w:color="auto"/>
                <w:left w:val="none" w:sz="0" w:space="0" w:color="auto"/>
                <w:bottom w:val="none" w:sz="0" w:space="0" w:color="auto"/>
                <w:right w:val="none" w:sz="0" w:space="0" w:color="auto"/>
              </w:divBdr>
              <w:divsChild>
                <w:div w:id="435442632">
                  <w:marLeft w:val="0"/>
                  <w:marRight w:val="0"/>
                  <w:marTop w:val="0"/>
                  <w:marBottom w:val="0"/>
                  <w:divBdr>
                    <w:top w:val="none" w:sz="0" w:space="0" w:color="auto"/>
                    <w:left w:val="none" w:sz="0" w:space="0" w:color="auto"/>
                    <w:bottom w:val="none" w:sz="0" w:space="0" w:color="auto"/>
                    <w:right w:val="none" w:sz="0" w:space="0" w:color="auto"/>
                  </w:divBdr>
                  <w:divsChild>
                    <w:div w:id="1855802334">
                      <w:marLeft w:val="0"/>
                      <w:marRight w:val="0"/>
                      <w:marTop w:val="0"/>
                      <w:marBottom w:val="0"/>
                      <w:divBdr>
                        <w:top w:val="none" w:sz="0" w:space="0" w:color="auto"/>
                        <w:left w:val="none" w:sz="0" w:space="0" w:color="auto"/>
                        <w:bottom w:val="none" w:sz="0" w:space="0" w:color="auto"/>
                        <w:right w:val="none" w:sz="0" w:space="0" w:color="auto"/>
                      </w:divBdr>
                      <w:divsChild>
                        <w:div w:id="1024983563">
                          <w:marLeft w:val="0"/>
                          <w:marRight w:val="0"/>
                          <w:marTop w:val="0"/>
                          <w:marBottom w:val="0"/>
                          <w:divBdr>
                            <w:top w:val="none" w:sz="0" w:space="0" w:color="auto"/>
                            <w:left w:val="none" w:sz="0" w:space="0" w:color="auto"/>
                            <w:bottom w:val="none" w:sz="0" w:space="0" w:color="auto"/>
                            <w:right w:val="none" w:sz="0" w:space="0" w:color="auto"/>
                          </w:divBdr>
                          <w:divsChild>
                            <w:div w:id="1553081645">
                              <w:marLeft w:val="0"/>
                              <w:marRight w:val="0"/>
                              <w:marTop w:val="0"/>
                              <w:marBottom w:val="0"/>
                              <w:divBdr>
                                <w:top w:val="none" w:sz="0" w:space="0" w:color="auto"/>
                                <w:left w:val="none" w:sz="0" w:space="0" w:color="auto"/>
                                <w:bottom w:val="none" w:sz="0" w:space="0" w:color="auto"/>
                                <w:right w:val="none" w:sz="0" w:space="0" w:color="auto"/>
                              </w:divBdr>
                              <w:divsChild>
                                <w:div w:id="434983791">
                                  <w:marLeft w:val="0"/>
                                  <w:marRight w:val="0"/>
                                  <w:marTop w:val="0"/>
                                  <w:marBottom w:val="0"/>
                                  <w:divBdr>
                                    <w:top w:val="none" w:sz="0" w:space="0" w:color="auto"/>
                                    <w:left w:val="none" w:sz="0" w:space="0" w:color="auto"/>
                                    <w:bottom w:val="none" w:sz="0" w:space="0" w:color="auto"/>
                                    <w:right w:val="none" w:sz="0" w:space="0" w:color="auto"/>
                                  </w:divBdr>
                                  <w:divsChild>
                                    <w:div w:id="1945457667">
                                      <w:marLeft w:val="0"/>
                                      <w:marRight w:val="0"/>
                                      <w:marTop w:val="0"/>
                                      <w:marBottom w:val="0"/>
                                      <w:divBdr>
                                        <w:top w:val="none" w:sz="0" w:space="0" w:color="auto"/>
                                        <w:left w:val="none" w:sz="0" w:space="0" w:color="auto"/>
                                        <w:bottom w:val="none" w:sz="0" w:space="0" w:color="auto"/>
                                        <w:right w:val="none" w:sz="0" w:space="0" w:color="auto"/>
                                      </w:divBdr>
                                      <w:divsChild>
                                        <w:div w:id="829978245">
                                          <w:marLeft w:val="0"/>
                                          <w:marRight w:val="0"/>
                                          <w:marTop w:val="0"/>
                                          <w:marBottom w:val="0"/>
                                          <w:divBdr>
                                            <w:top w:val="none" w:sz="0" w:space="0" w:color="auto"/>
                                            <w:left w:val="none" w:sz="0" w:space="0" w:color="auto"/>
                                            <w:bottom w:val="none" w:sz="0" w:space="0" w:color="auto"/>
                                            <w:right w:val="none" w:sz="0" w:space="0" w:color="auto"/>
                                          </w:divBdr>
                                          <w:divsChild>
                                            <w:div w:id="37322108">
                                              <w:marLeft w:val="0"/>
                                              <w:marRight w:val="0"/>
                                              <w:marTop w:val="0"/>
                                              <w:marBottom w:val="0"/>
                                              <w:divBdr>
                                                <w:top w:val="none" w:sz="0" w:space="0" w:color="auto"/>
                                                <w:left w:val="none" w:sz="0" w:space="0" w:color="auto"/>
                                                <w:bottom w:val="none" w:sz="0" w:space="0" w:color="auto"/>
                                                <w:right w:val="none" w:sz="0" w:space="0" w:color="auto"/>
                                              </w:divBdr>
                                              <w:divsChild>
                                                <w:div w:id="1933003174">
                                                  <w:marLeft w:val="0"/>
                                                  <w:marRight w:val="0"/>
                                                  <w:marTop w:val="0"/>
                                                  <w:marBottom w:val="0"/>
                                                  <w:divBdr>
                                                    <w:top w:val="none" w:sz="0" w:space="0" w:color="auto"/>
                                                    <w:left w:val="none" w:sz="0" w:space="0" w:color="auto"/>
                                                    <w:bottom w:val="none" w:sz="0" w:space="0" w:color="auto"/>
                                                    <w:right w:val="none" w:sz="0" w:space="0" w:color="auto"/>
                                                  </w:divBdr>
                                                </w:div>
                                              </w:divsChild>
                                            </w:div>
                                            <w:div w:id="978924589">
                                              <w:marLeft w:val="0"/>
                                              <w:marRight w:val="0"/>
                                              <w:marTop w:val="0"/>
                                              <w:marBottom w:val="0"/>
                                              <w:divBdr>
                                                <w:top w:val="none" w:sz="0" w:space="0" w:color="auto"/>
                                                <w:left w:val="none" w:sz="0" w:space="0" w:color="auto"/>
                                                <w:bottom w:val="none" w:sz="0" w:space="0" w:color="auto"/>
                                                <w:right w:val="none" w:sz="0" w:space="0" w:color="auto"/>
                                              </w:divBdr>
                                              <w:divsChild>
                                                <w:div w:id="1071973888">
                                                  <w:marLeft w:val="0"/>
                                                  <w:marRight w:val="0"/>
                                                  <w:marTop w:val="0"/>
                                                  <w:marBottom w:val="0"/>
                                                  <w:divBdr>
                                                    <w:top w:val="none" w:sz="0" w:space="0" w:color="auto"/>
                                                    <w:left w:val="none" w:sz="0" w:space="0" w:color="auto"/>
                                                    <w:bottom w:val="none" w:sz="0" w:space="0" w:color="auto"/>
                                                    <w:right w:val="none" w:sz="0" w:space="0" w:color="auto"/>
                                                  </w:divBdr>
                                                  <w:divsChild>
                                                    <w:div w:id="520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232593">
          <w:marLeft w:val="0"/>
          <w:marRight w:val="0"/>
          <w:marTop w:val="0"/>
          <w:marBottom w:val="0"/>
          <w:divBdr>
            <w:top w:val="none" w:sz="0" w:space="0" w:color="auto"/>
            <w:left w:val="none" w:sz="0" w:space="0" w:color="auto"/>
            <w:bottom w:val="none" w:sz="0" w:space="0" w:color="auto"/>
            <w:right w:val="none" w:sz="0" w:space="0" w:color="auto"/>
          </w:divBdr>
          <w:divsChild>
            <w:div w:id="957564716">
              <w:marLeft w:val="0"/>
              <w:marRight w:val="0"/>
              <w:marTop w:val="0"/>
              <w:marBottom w:val="0"/>
              <w:divBdr>
                <w:top w:val="none" w:sz="0" w:space="0" w:color="auto"/>
                <w:left w:val="none" w:sz="0" w:space="0" w:color="auto"/>
                <w:bottom w:val="none" w:sz="0" w:space="0" w:color="auto"/>
                <w:right w:val="none" w:sz="0" w:space="0" w:color="auto"/>
              </w:divBdr>
              <w:divsChild>
                <w:div w:id="1192644291">
                  <w:marLeft w:val="0"/>
                  <w:marRight w:val="0"/>
                  <w:marTop w:val="0"/>
                  <w:marBottom w:val="0"/>
                  <w:divBdr>
                    <w:top w:val="none" w:sz="0" w:space="0" w:color="auto"/>
                    <w:left w:val="none" w:sz="0" w:space="0" w:color="auto"/>
                    <w:bottom w:val="none" w:sz="0" w:space="0" w:color="auto"/>
                    <w:right w:val="none" w:sz="0" w:space="0" w:color="auto"/>
                  </w:divBdr>
                  <w:divsChild>
                    <w:div w:id="1015107252">
                      <w:marLeft w:val="0"/>
                      <w:marRight w:val="0"/>
                      <w:marTop w:val="0"/>
                      <w:marBottom w:val="0"/>
                      <w:divBdr>
                        <w:top w:val="none" w:sz="0" w:space="0" w:color="auto"/>
                        <w:left w:val="none" w:sz="0" w:space="0" w:color="auto"/>
                        <w:bottom w:val="none" w:sz="0" w:space="0" w:color="auto"/>
                        <w:right w:val="none" w:sz="0" w:space="0" w:color="auto"/>
                      </w:divBdr>
                    </w:div>
                    <w:div w:id="1744642621">
                      <w:marLeft w:val="0"/>
                      <w:marRight w:val="0"/>
                      <w:marTop w:val="0"/>
                      <w:marBottom w:val="0"/>
                      <w:divBdr>
                        <w:top w:val="none" w:sz="0" w:space="0" w:color="auto"/>
                        <w:left w:val="none" w:sz="0" w:space="0" w:color="auto"/>
                        <w:bottom w:val="none" w:sz="0" w:space="0" w:color="auto"/>
                        <w:right w:val="none" w:sz="0" w:space="0" w:color="auto"/>
                      </w:divBdr>
                    </w:div>
                  </w:divsChild>
                </w:div>
                <w:div w:id="2116244110">
                  <w:marLeft w:val="0"/>
                  <w:marRight w:val="0"/>
                  <w:marTop w:val="0"/>
                  <w:marBottom w:val="0"/>
                  <w:divBdr>
                    <w:top w:val="none" w:sz="0" w:space="0" w:color="auto"/>
                    <w:left w:val="none" w:sz="0" w:space="0" w:color="auto"/>
                    <w:bottom w:val="none" w:sz="0" w:space="0" w:color="auto"/>
                    <w:right w:val="none" w:sz="0" w:space="0" w:color="auto"/>
                  </w:divBdr>
                  <w:divsChild>
                    <w:div w:id="1551571813">
                      <w:marLeft w:val="0"/>
                      <w:marRight w:val="0"/>
                      <w:marTop w:val="0"/>
                      <w:marBottom w:val="0"/>
                      <w:divBdr>
                        <w:top w:val="none" w:sz="0" w:space="0" w:color="auto"/>
                        <w:left w:val="none" w:sz="0" w:space="0" w:color="auto"/>
                        <w:bottom w:val="none" w:sz="0" w:space="0" w:color="auto"/>
                        <w:right w:val="none" w:sz="0" w:space="0" w:color="auto"/>
                      </w:divBdr>
                      <w:divsChild>
                        <w:div w:id="710230920">
                          <w:marLeft w:val="0"/>
                          <w:marRight w:val="0"/>
                          <w:marTop w:val="0"/>
                          <w:marBottom w:val="0"/>
                          <w:divBdr>
                            <w:top w:val="none" w:sz="0" w:space="0" w:color="auto"/>
                            <w:left w:val="none" w:sz="0" w:space="0" w:color="auto"/>
                            <w:bottom w:val="none" w:sz="0" w:space="0" w:color="auto"/>
                            <w:right w:val="none" w:sz="0" w:space="0" w:color="auto"/>
                          </w:divBdr>
                          <w:divsChild>
                            <w:div w:id="615452210">
                              <w:marLeft w:val="0"/>
                              <w:marRight w:val="0"/>
                              <w:marTop w:val="0"/>
                              <w:marBottom w:val="0"/>
                              <w:divBdr>
                                <w:top w:val="none" w:sz="0" w:space="0" w:color="auto"/>
                                <w:left w:val="none" w:sz="0" w:space="0" w:color="auto"/>
                                <w:bottom w:val="none" w:sz="0" w:space="0" w:color="auto"/>
                                <w:right w:val="none" w:sz="0" w:space="0" w:color="auto"/>
                              </w:divBdr>
                              <w:divsChild>
                                <w:div w:id="585576722">
                                  <w:marLeft w:val="0"/>
                                  <w:marRight w:val="0"/>
                                  <w:marTop w:val="0"/>
                                  <w:marBottom w:val="0"/>
                                  <w:divBdr>
                                    <w:top w:val="none" w:sz="0" w:space="0" w:color="auto"/>
                                    <w:left w:val="none" w:sz="0" w:space="0" w:color="auto"/>
                                    <w:bottom w:val="none" w:sz="0" w:space="0" w:color="auto"/>
                                    <w:right w:val="none" w:sz="0" w:space="0" w:color="auto"/>
                                  </w:divBdr>
                                </w:div>
                                <w:div w:id="165638214">
                                  <w:marLeft w:val="0"/>
                                  <w:marRight w:val="0"/>
                                  <w:marTop w:val="0"/>
                                  <w:marBottom w:val="0"/>
                                  <w:divBdr>
                                    <w:top w:val="none" w:sz="0" w:space="0" w:color="auto"/>
                                    <w:left w:val="none" w:sz="0" w:space="0" w:color="auto"/>
                                    <w:bottom w:val="none" w:sz="0" w:space="0" w:color="auto"/>
                                    <w:right w:val="none" w:sz="0" w:space="0" w:color="auto"/>
                                  </w:divBdr>
                                </w:div>
                                <w:div w:id="1504735701">
                                  <w:marLeft w:val="0"/>
                                  <w:marRight w:val="0"/>
                                  <w:marTop w:val="0"/>
                                  <w:marBottom w:val="0"/>
                                  <w:divBdr>
                                    <w:top w:val="none" w:sz="0" w:space="0" w:color="auto"/>
                                    <w:left w:val="none" w:sz="0" w:space="0" w:color="auto"/>
                                    <w:bottom w:val="none" w:sz="0" w:space="0" w:color="auto"/>
                                    <w:right w:val="none" w:sz="0" w:space="0" w:color="auto"/>
                                  </w:divBdr>
                                </w:div>
                                <w:div w:id="378170267">
                                  <w:marLeft w:val="0"/>
                                  <w:marRight w:val="0"/>
                                  <w:marTop w:val="0"/>
                                  <w:marBottom w:val="0"/>
                                  <w:divBdr>
                                    <w:top w:val="none" w:sz="0" w:space="0" w:color="auto"/>
                                    <w:left w:val="none" w:sz="0" w:space="0" w:color="auto"/>
                                    <w:bottom w:val="none" w:sz="0" w:space="0" w:color="auto"/>
                                    <w:right w:val="none" w:sz="0" w:space="0" w:color="auto"/>
                                  </w:divBdr>
                                </w:div>
                                <w:div w:id="1011954610">
                                  <w:marLeft w:val="0"/>
                                  <w:marRight w:val="0"/>
                                  <w:marTop w:val="0"/>
                                  <w:marBottom w:val="0"/>
                                  <w:divBdr>
                                    <w:top w:val="none" w:sz="0" w:space="0" w:color="auto"/>
                                    <w:left w:val="none" w:sz="0" w:space="0" w:color="auto"/>
                                    <w:bottom w:val="none" w:sz="0" w:space="0" w:color="auto"/>
                                    <w:right w:val="none" w:sz="0" w:space="0" w:color="auto"/>
                                  </w:divBdr>
                                </w:div>
                                <w:div w:id="1019088596">
                                  <w:marLeft w:val="0"/>
                                  <w:marRight w:val="0"/>
                                  <w:marTop w:val="0"/>
                                  <w:marBottom w:val="0"/>
                                  <w:divBdr>
                                    <w:top w:val="none" w:sz="0" w:space="0" w:color="auto"/>
                                    <w:left w:val="none" w:sz="0" w:space="0" w:color="auto"/>
                                    <w:bottom w:val="none" w:sz="0" w:space="0" w:color="auto"/>
                                    <w:right w:val="none" w:sz="0" w:space="0" w:color="auto"/>
                                  </w:divBdr>
                                </w:div>
                                <w:div w:id="1941375295">
                                  <w:marLeft w:val="0"/>
                                  <w:marRight w:val="0"/>
                                  <w:marTop w:val="0"/>
                                  <w:marBottom w:val="0"/>
                                  <w:divBdr>
                                    <w:top w:val="none" w:sz="0" w:space="0" w:color="auto"/>
                                    <w:left w:val="none" w:sz="0" w:space="0" w:color="auto"/>
                                    <w:bottom w:val="none" w:sz="0" w:space="0" w:color="auto"/>
                                    <w:right w:val="none" w:sz="0" w:space="0" w:color="auto"/>
                                  </w:divBdr>
                                </w:div>
                                <w:div w:id="12905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86230">
          <w:marLeft w:val="0"/>
          <w:marRight w:val="0"/>
          <w:marTop w:val="0"/>
          <w:marBottom w:val="0"/>
          <w:divBdr>
            <w:top w:val="none" w:sz="0" w:space="0" w:color="auto"/>
            <w:left w:val="none" w:sz="0" w:space="0" w:color="auto"/>
            <w:bottom w:val="none" w:sz="0" w:space="0" w:color="auto"/>
            <w:right w:val="none" w:sz="0" w:space="0" w:color="auto"/>
          </w:divBdr>
          <w:divsChild>
            <w:div w:id="1241795389">
              <w:marLeft w:val="0"/>
              <w:marRight w:val="0"/>
              <w:marTop w:val="0"/>
              <w:marBottom w:val="0"/>
              <w:divBdr>
                <w:top w:val="none" w:sz="0" w:space="0" w:color="auto"/>
                <w:left w:val="none" w:sz="0" w:space="0" w:color="auto"/>
                <w:bottom w:val="none" w:sz="0" w:space="0" w:color="auto"/>
                <w:right w:val="none" w:sz="0" w:space="0" w:color="auto"/>
              </w:divBdr>
              <w:divsChild>
                <w:div w:id="207689862">
                  <w:marLeft w:val="0"/>
                  <w:marRight w:val="0"/>
                  <w:marTop w:val="0"/>
                  <w:marBottom w:val="0"/>
                  <w:divBdr>
                    <w:top w:val="none" w:sz="0" w:space="0" w:color="auto"/>
                    <w:left w:val="none" w:sz="0" w:space="0" w:color="auto"/>
                    <w:bottom w:val="none" w:sz="0" w:space="0" w:color="auto"/>
                    <w:right w:val="none" w:sz="0" w:space="0" w:color="auto"/>
                  </w:divBdr>
                  <w:divsChild>
                    <w:div w:id="10779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4137">
          <w:marLeft w:val="0"/>
          <w:marRight w:val="0"/>
          <w:marTop w:val="0"/>
          <w:marBottom w:val="0"/>
          <w:divBdr>
            <w:top w:val="none" w:sz="0" w:space="0" w:color="auto"/>
            <w:left w:val="none" w:sz="0" w:space="0" w:color="auto"/>
            <w:bottom w:val="none" w:sz="0" w:space="0" w:color="auto"/>
            <w:right w:val="none" w:sz="0" w:space="0" w:color="auto"/>
          </w:divBdr>
          <w:divsChild>
            <w:div w:id="133719929">
              <w:marLeft w:val="0"/>
              <w:marRight w:val="0"/>
              <w:marTop w:val="0"/>
              <w:marBottom w:val="0"/>
              <w:divBdr>
                <w:top w:val="none" w:sz="0" w:space="0" w:color="auto"/>
                <w:left w:val="none" w:sz="0" w:space="0" w:color="auto"/>
                <w:bottom w:val="none" w:sz="0" w:space="0" w:color="auto"/>
                <w:right w:val="none" w:sz="0" w:space="0" w:color="auto"/>
              </w:divBdr>
              <w:divsChild>
                <w:div w:id="722489917">
                  <w:marLeft w:val="0"/>
                  <w:marRight w:val="0"/>
                  <w:marTop w:val="0"/>
                  <w:marBottom w:val="0"/>
                  <w:divBdr>
                    <w:top w:val="none" w:sz="0" w:space="0" w:color="auto"/>
                    <w:left w:val="none" w:sz="0" w:space="0" w:color="auto"/>
                    <w:bottom w:val="none" w:sz="0" w:space="0" w:color="auto"/>
                    <w:right w:val="none" w:sz="0" w:space="0" w:color="auto"/>
                  </w:divBdr>
                  <w:divsChild>
                    <w:div w:id="1728843788">
                      <w:marLeft w:val="0"/>
                      <w:marRight w:val="0"/>
                      <w:marTop w:val="0"/>
                      <w:marBottom w:val="0"/>
                      <w:divBdr>
                        <w:top w:val="none" w:sz="0" w:space="0" w:color="auto"/>
                        <w:left w:val="none" w:sz="0" w:space="0" w:color="auto"/>
                        <w:bottom w:val="none" w:sz="0" w:space="0" w:color="auto"/>
                        <w:right w:val="none" w:sz="0" w:space="0" w:color="auto"/>
                      </w:divBdr>
                      <w:divsChild>
                        <w:div w:id="2107387136">
                          <w:marLeft w:val="0"/>
                          <w:marRight w:val="0"/>
                          <w:marTop w:val="0"/>
                          <w:marBottom w:val="0"/>
                          <w:divBdr>
                            <w:top w:val="none" w:sz="0" w:space="0" w:color="auto"/>
                            <w:left w:val="none" w:sz="0" w:space="0" w:color="auto"/>
                            <w:bottom w:val="none" w:sz="0" w:space="0" w:color="auto"/>
                            <w:right w:val="none" w:sz="0" w:space="0" w:color="auto"/>
                          </w:divBdr>
                          <w:divsChild>
                            <w:div w:id="1456365234">
                              <w:marLeft w:val="0"/>
                              <w:marRight w:val="0"/>
                              <w:marTop w:val="0"/>
                              <w:marBottom w:val="0"/>
                              <w:divBdr>
                                <w:top w:val="none" w:sz="0" w:space="0" w:color="auto"/>
                                <w:left w:val="none" w:sz="0" w:space="0" w:color="auto"/>
                                <w:bottom w:val="none" w:sz="0" w:space="0" w:color="auto"/>
                                <w:right w:val="none" w:sz="0" w:space="0" w:color="auto"/>
                              </w:divBdr>
                              <w:divsChild>
                                <w:div w:id="865748652">
                                  <w:marLeft w:val="0"/>
                                  <w:marRight w:val="0"/>
                                  <w:marTop w:val="0"/>
                                  <w:marBottom w:val="0"/>
                                  <w:divBdr>
                                    <w:top w:val="none" w:sz="0" w:space="0" w:color="auto"/>
                                    <w:left w:val="none" w:sz="0" w:space="0" w:color="auto"/>
                                    <w:bottom w:val="none" w:sz="0" w:space="0" w:color="auto"/>
                                    <w:right w:val="none" w:sz="0" w:space="0" w:color="auto"/>
                                  </w:divBdr>
                                  <w:divsChild>
                                    <w:div w:id="79571842">
                                      <w:marLeft w:val="0"/>
                                      <w:marRight w:val="0"/>
                                      <w:marTop w:val="0"/>
                                      <w:marBottom w:val="0"/>
                                      <w:divBdr>
                                        <w:top w:val="none" w:sz="0" w:space="0" w:color="auto"/>
                                        <w:left w:val="none" w:sz="0" w:space="0" w:color="auto"/>
                                        <w:bottom w:val="none" w:sz="0" w:space="0" w:color="auto"/>
                                        <w:right w:val="none" w:sz="0" w:space="0" w:color="auto"/>
                                      </w:divBdr>
                                      <w:divsChild>
                                        <w:div w:id="41561385">
                                          <w:marLeft w:val="0"/>
                                          <w:marRight w:val="0"/>
                                          <w:marTop w:val="0"/>
                                          <w:marBottom w:val="0"/>
                                          <w:divBdr>
                                            <w:top w:val="none" w:sz="0" w:space="0" w:color="auto"/>
                                            <w:left w:val="none" w:sz="0" w:space="0" w:color="auto"/>
                                            <w:bottom w:val="none" w:sz="0" w:space="0" w:color="auto"/>
                                            <w:right w:val="none" w:sz="0" w:space="0" w:color="auto"/>
                                          </w:divBdr>
                                          <w:divsChild>
                                            <w:div w:id="205677225">
                                              <w:marLeft w:val="0"/>
                                              <w:marRight w:val="0"/>
                                              <w:marTop w:val="0"/>
                                              <w:marBottom w:val="0"/>
                                              <w:divBdr>
                                                <w:top w:val="none" w:sz="0" w:space="0" w:color="auto"/>
                                                <w:left w:val="none" w:sz="0" w:space="0" w:color="auto"/>
                                                <w:bottom w:val="none" w:sz="0" w:space="0" w:color="auto"/>
                                                <w:right w:val="none" w:sz="0" w:space="0" w:color="auto"/>
                                              </w:divBdr>
                                              <w:divsChild>
                                                <w:div w:id="335309214">
                                                  <w:marLeft w:val="0"/>
                                                  <w:marRight w:val="0"/>
                                                  <w:marTop w:val="0"/>
                                                  <w:marBottom w:val="0"/>
                                                  <w:divBdr>
                                                    <w:top w:val="none" w:sz="0" w:space="0" w:color="auto"/>
                                                    <w:left w:val="none" w:sz="0" w:space="0" w:color="auto"/>
                                                    <w:bottom w:val="none" w:sz="0" w:space="0" w:color="auto"/>
                                                    <w:right w:val="none" w:sz="0" w:space="0" w:color="auto"/>
                                                  </w:divBdr>
                                                  <w:divsChild>
                                                    <w:div w:id="446507753">
                                                      <w:marLeft w:val="0"/>
                                                      <w:marRight w:val="0"/>
                                                      <w:marTop w:val="0"/>
                                                      <w:marBottom w:val="0"/>
                                                      <w:divBdr>
                                                        <w:top w:val="none" w:sz="0" w:space="0" w:color="auto"/>
                                                        <w:left w:val="none" w:sz="0" w:space="0" w:color="auto"/>
                                                        <w:bottom w:val="none" w:sz="0" w:space="0" w:color="auto"/>
                                                        <w:right w:val="none" w:sz="0" w:space="0" w:color="auto"/>
                                                      </w:divBdr>
                                                      <w:divsChild>
                                                        <w:div w:id="60763051">
                                                          <w:marLeft w:val="0"/>
                                                          <w:marRight w:val="0"/>
                                                          <w:marTop w:val="0"/>
                                                          <w:marBottom w:val="0"/>
                                                          <w:divBdr>
                                                            <w:top w:val="none" w:sz="0" w:space="0" w:color="auto"/>
                                                            <w:left w:val="none" w:sz="0" w:space="0" w:color="auto"/>
                                                            <w:bottom w:val="none" w:sz="0" w:space="0" w:color="auto"/>
                                                            <w:right w:val="none" w:sz="0" w:space="0" w:color="auto"/>
                                                          </w:divBdr>
                                                          <w:divsChild>
                                                            <w:div w:id="62026079">
                                                              <w:marLeft w:val="0"/>
                                                              <w:marRight w:val="0"/>
                                                              <w:marTop w:val="0"/>
                                                              <w:marBottom w:val="0"/>
                                                              <w:divBdr>
                                                                <w:top w:val="none" w:sz="0" w:space="0" w:color="auto"/>
                                                                <w:left w:val="none" w:sz="0" w:space="0" w:color="auto"/>
                                                                <w:bottom w:val="none" w:sz="0" w:space="0" w:color="auto"/>
                                                                <w:right w:val="none" w:sz="0" w:space="0" w:color="auto"/>
                                                              </w:divBdr>
                                                              <w:divsChild>
                                                                <w:div w:id="1939018777">
                                                                  <w:marLeft w:val="0"/>
                                                                  <w:marRight w:val="0"/>
                                                                  <w:marTop w:val="0"/>
                                                                  <w:marBottom w:val="0"/>
                                                                  <w:divBdr>
                                                                    <w:top w:val="none" w:sz="0" w:space="0" w:color="auto"/>
                                                                    <w:left w:val="none" w:sz="0" w:space="0" w:color="auto"/>
                                                                    <w:bottom w:val="none" w:sz="0" w:space="0" w:color="auto"/>
                                                                    <w:right w:val="none" w:sz="0" w:space="0" w:color="auto"/>
                                                                  </w:divBdr>
                                                                  <w:divsChild>
                                                                    <w:div w:id="154692221">
                                                                      <w:marLeft w:val="0"/>
                                                                      <w:marRight w:val="0"/>
                                                                      <w:marTop w:val="0"/>
                                                                      <w:marBottom w:val="0"/>
                                                                      <w:divBdr>
                                                                        <w:top w:val="none" w:sz="0" w:space="0" w:color="auto"/>
                                                                        <w:left w:val="none" w:sz="0" w:space="0" w:color="auto"/>
                                                                        <w:bottom w:val="none" w:sz="0" w:space="0" w:color="auto"/>
                                                                        <w:right w:val="none" w:sz="0" w:space="0" w:color="auto"/>
                                                                      </w:divBdr>
                                                                      <w:divsChild>
                                                                        <w:div w:id="1948998763">
                                                                          <w:marLeft w:val="0"/>
                                                                          <w:marRight w:val="0"/>
                                                                          <w:marTop w:val="0"/>
                                                                          <w:marBottom w:val="0"/>
                                                                          <w:divBdr>
                                                                            <w:top w:val="none" w:sz="0" w:space="0" w:color="auto"/>
                                                                            <w:left w:val="none" w:sz="0" w:space="0" w:color="auto"/>
                                                                            <w:bottom w:val="none" w:sz="0" w:space="0" w:color="auto"/>
                                                                            <w:right w:val="none" w:sz="0" w:space="0" w:color="auto"/>
                                                                          </w:divBdr>
                                                                          <w:divsChild>
                                                                            <w:div w:id="667905088">
                                                                              <w:marLeft w:val="0"/>
                                                                              <w:marRight w:val="0"/>
                                                                              <w:marTop w:val="0"/>
                                                                              <w:marBottom w:val="0"/>
                                                                              <w:divBdr>
                                                                                <w:top w:val="none" w:sz="0" w:space="0" w:color="auto"/>
                                                                                <w:left w:val="none" w:sz="0" w:space="0" w:color="auto"/>
                                                                                <w:bottom w:val="none" w:sz="0" w:space="0" w:color="auto"/>
                                                                                <w:right w:val="none" w:sz="0" w:space="0" w:color="auto"/>
                                                                              </w:divBdr>
                                                                              <w:divsChild>
                                                                                <w:div w:id="2044555540">
                                                                                  <w:marLeft w:val="0"/>
                                                                                  <w:marRight w:val="0"/>
                                                                                  <w:marTop w:val="0"/>
                                                                                  <w:marBottom w:val="0"/>
                                                                                  <w:divBdr>
                                                                                    <w:top w:val="none" w:sz="0" w:space="0" w:color="auto"/>
                                                                                    <w:left w:val="none" w:sz="0" w:space="0" w:color="auto"/>
                                                                                    <w:bottom w:val="none" w:sz="0" w:space="0" w:color="auto"/>
                                                                                    <w:right w:val="none" w:sz="0" w:space="0" w:color="auto"/>
                                                                                  </w:divBdr>
                                                                                  <w:divsChild>
                                                                                    <w:div w:id="1080561992">
                                                                                      <w:marLeft w:val="0"/>
                                                                                      <w:marRight w:val="0"/>
                                                                                      <w:marTop w:val="0"/>
                                                                                      <w:marBottom w:val="0"/>
                                                                                      <w:divBdr>
                                                                                        <w:top w:val="none" w:sz="0" w:space="0" w:color="auto"/>
                                                                                        <w:left w:val="none" w:sz="0" w:space="0" w:color="auto"/>
                                                                                        <w:bottom w:val="none" w:sz="0" w:space="0" w:color="auto"/>
                                                                                        <w:right w:val="none" w:sz="0" w:space="0" w:color="auto"/>
                                                                                      </w:divBdr>
                                                                                      <w:divsChild>
                                                                                        <w:div w:id="1018192147">
                                                                                          <w:marLeft w:val="0"/>
                                                                                          <w:marRight w:val="0"/>
                                                                                          <w:marTop w:val="0"/>
                                                                                          <w:marBottom w:val="0"/>
                                                                                          <w:divBdr>
                                                                                            <w:top w:val="none" w:sz="0" w:space="0" w:color="auto"/>
                                                                                            <w:left w:val="none" w:sz="0" w:space="0" w:color="auto"/>
                                                                                            <w:bottom w:val="none" w:sz="0" w:space="0" w:color="auto"/>
                                                                                            <w:right w:val="none" w:sz="0" w:space="0" w:color="auto"/>
                                                                                          </w:divBdr>
                                                                                          <w:divsChild>
                                                                                            <w:div w:id="220483324">
                                                                                              <w:marLeft w:val="0"/>
                                                                                              <w:marRight w:val="0"/>
                                                                                              <w:marTop w:val="0"/>
                                                                                              <w:marBottom w:val="0"/>
                                                                                              <w:divBdr>
                                                                                                <w:top w:val="none" w:sz="0" w:space="0" w:color="auto"/>
                                                                                                <w:left w:val="none" w:sz="0" w:space="0" w:color="auto"/>
                                                                                                <w:bottom w:val="none" w:sz="0" w:space="0" w:color="auto"/>
                                                                                                <w:right w:val="none" w:sz="0" w:space="0" w:color="auto"/>
                                                                                              </w:divBdr>
                                                                                              <w:divsChild>
                                                                                                <w:div w:id="296689339">
                                                                                                  <w:marLeft w:val="0"/>
                                                                                                  <w:marRight w:val="0"/>
                                                                                                  <w:marTop w:val="0"/>
                                                                                                  <w:marBottom w:val="0"/>
                                                                                                  <w:divBdr>
                                                                                                    <w:top w:val="none" w:sz="0" w:space="0" w:color="auto"/>
                                                                                                    <w:left w:val="none" w:sz="0" w:space="0" w:color="auto"/>
                                                                                                    <w:bottom w:val="none" w:sz="0" w:space="0" w:color="auto"/>
                                                                                                    <w:right w:val="none" w:sz="0" w:space="0" w:color="auto"/>
                                                                                                  </w:divBdr>
                                                                                                  <w:divsChild>
                                                                                                    <w:div w:id="1516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571554">
                                                          <w:marLeft w:val="0"/>
                                                          <w:marRight w:val="0"/>
                                                          <w:marTop w:val="0"/>
                                                          <w:marBottom w:val="0"/>
                                                          <w:divBdr>
                                                            <w:top w:val="none" w:sz="0" w:space="0" w:color="auto"/>
                                                            <w:left w:val="none" w:sz="0" w:space="0" w:color="auto"/>
                                                            <w:bottom w:val="none" w:sz="0" w:space="0" w:color="auto"/>
                                                            <w:right w:val="none" w:sz="0" w:space="0" w:color="auto"/>
                                                          </w:divBdr>
                                                          <w:divsChild>
                                                            <w:div w:id="124351364">
                                                              <w:marLeft w:val="0"/>
                                                              <w:marRight w:val="0"/>
                                                              <w:marTop w:val="0"/>
                                                              <w:marBottom w:val="0"/>
                                                              <w:divBdr>
                                                                <w:top w:val="none" w:sz="0" w:space="0" w:color="auto"/>
                                                                <w:left w:val="none" w:sz="0" w:space="0" w:color="auto"/>
                                                                <w:bottom w:val="none" w:sz="0" w:space="0" w:color="auto"/>
                                                                <w:right w:val="none" w:sz="0" w:space="0" w:color="auto"/>
                                                              </w:divBdr>
                                                              <w:divsChild>
                                                                <w:div w:id="2075542489">
                                                                  <w:marLeft w:val="0"/>
                                                                  <w:marRight w:val="0"/>
                                                                  <w:marTop w:val="0"/>
                                                                  <w:marBottom w:val="0"/>
                                                                  <w:divBdr>
                                                                    <w:top w:val="none" w:sz="0" w:space="0" w:color="auto"/>
                                                                    <w:left w:val="none" w:sz="0" w:space="0" w:color="auto"/>
                                                                    <w:bottom w:val="none" w:sz="0" w:space="0" w:color="auto"/>
                                                                    <w:right w:val="none" w:sz="0" w:space="0" w:color="auto"/>
                                                                  </w:divBdr>
                                                                  <w:divsChild>
                                                                    <w:div w:id="2041736880">
                                                                      <w:marLeft w:val="0"/>
                                                                      <w:marRight w:val="0"/>
                                                                      <w:marTop w:val="0"/>
                                                                      <w:marBottom w:val="0"/>
                                                                      <w:divBdr>
                                                                        <w:top w:val="none" w:sz="0" w:space="0" w:color="auto"/>
                                                                        <w:left w:val="none" w:sz="0" w:space="0" w:color="auto"/>
                                                                        <w:bottom w:val="none" w:sz="0" w:space="0" w:color="auto"/>
                                                                        <w:right w:val="none" w:sz="0" w:space="0" w:color="auto"/>
                                                                      </w:divBdr>
                                                                      <w:divsChild>
                                                                        <w:div w:id="14488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061851">
      <w:bodyDiv w:val="1"/>
      <w:marLeft w:val="0"/>
      <w:marRight w:val="0"/>
      <w:marTop w:val="0"/>
      <w:marBottom w:val="0"/>
      <w:divBdr>
        <w:top w:val="none" w:sz="0" w:space="0" w:color="auto"/>
        <w:left w:val="none" w:sz="0" w:space="0" w:color="auto"/>
        <w:bottom w:val="none" w:sz="0" w:space="0" w:color="auto"/>
        <w:right w:val="none" w:sz="0" w:space="0" w:color="auto"/>
      </w:divBdr>
      <w:divsChild>
        <w:div w:id="877166094">
          <w:marLeft w:val="0"/>
          <w:marRight w:val="0"/>
          <w:marTop w:val="0"/>
          <w:marBottom w:val="0"/>
          <w:divBdr>
            <w:top w:val="none" w:sz="0" w:space="0" w:color="auto"/>
            <w:left w:val="none" w:sz="0" w:space="0" w:color="auto"/>
            <w:bottom w:val="none" w:sz="0" w:space="0" w:color="auto"/>
            <w:right w:val="none" w:sz="0" w:space="0" w:color="auto"/>
          </w:divBdr>
        </w:div>
        <w:div w:id="478378477">
          <w:marLeft w:val="0"/>
          <w:marRight w:val="0"/>
          <w:marTop w:val="0"/>
          <w:marBottom w:val="0"/>
          <w:divBdr>
            <w:top w:val="none" w:sz="0" w:space="0" w:color="auto"/>
            <w:left w:val="none" w:sz="0" w:space="0" w:color="auto"/>
            <w:bottom w:val="none" w:sz="0" w:space="0" w:color="auto"/>
            <w:right w:val="none" w:sz="0" w:space="0" w:color="auto"/>
          </w:divBdr>
        </w:div>
        <w:div w:id="709113730">
          <w:marLeft w:val="0"/>
          <w:marRight w:val="0"/>
          <w:marTop w:val="0"/>
          <w:marBottom w:val="0"/>
          <w:divBdr>
            <w:top w:val="none" w:sz="0" w:space="0" w:color="auto"/>
            <w:left w:val="none" w:sz="0" w:space="0" w:color="auto"/>
            <w:bottom w:val="none" w:sz="0" w:space="0" w:color="auto"/>
            <w:right w:val="none" w:sz="0" w:space="0" w:color="auto"/>
          </w:divBdr>
        </w:div>
        <w:div w:id="144706087">
          <w:marLeft w:val="0"/>
          <w:marRight w:val="0"/>
          <w:marTop w:val="0"/>
          <w:marBottom w:val="0"/>
          <w:divBdr>
            <w:top w:val="none" w:sz="0" w:space="0" w:color="auto"/>
            <w:left w:val="none" w:sz="0" w:space="0" w:color="auto"/>
            <w:bottom w:val="none" w:sz="0" w:space="0" w:color="auto"/>
            <w:right w:val="none" w:sz="0" w:space="0" w:color="auto"/>
          </w:divBdr>
        </w:div>
        <w:div w:id="2010252584">
          <w:marLeft w:val="0"/>
          <w:marRight w:val="0"/>
          <w:marTop w:val="0"/>
          <w:marBottom w:val="0"/>
          <w:divBdr>
            <w:top w:val="none" w:sz="0" w:space="0" w:color="auto"/>
            <w:left w:val="none" w:sz="0" w:space="0" w:color="auto"/>
            <w:bottom w:val="none" w:sz="0" w:space="0" w:color="auto"/>
            <w:right w:val="none" w:sz="0" w:space="0" w:color="auto"/>
          </w:divBdr>
        </w:div>
        <w:div w:id="1699576522">
          <w:marLeft w:val="0"/>
          <w:marRight w:val="0"/>
          <w:marTop w:val="0"/>
          <w:marBottom w:val="0"/>
          <w:divBdr>
            <w:top w:val="none" w:sz="0" w:space="0" w:color="auto"/>
            <w:left w:val="none" w:sz="0" w:space="0" w:color="auto"/>
            <w:bottom w:val="none" w:sz="0" w:space="0" w:color="auto"/>
            <w:right w:val="none" w:sz="0" w:space="0" w:color="auto"/>
          </w:divBdr>
        </w:div>
        <w:div w:id="848982631">
          <w:marLeft w:val="0"/>
          <w:marRight w:val="0"/>
          <w:marTop w:val="0"/>
          <w:marBottom w:val="0"/>
          <w:divBdr>
            <w:top w:val="none" w:sz="0" w:space="0" w:color="auto"/>
            <w:left w:val="none" w:sz="0" w:space="0" w:color="auto"/>
            <w:bottom w:val="none" w:sz="0" w:space="0" w:color="auto"/>
            <w:right w:val="none" w:sz="0" w:space="0" w:color="auto"/>
          </w:divBdr>
        </w:div>
        <w:div w:id="129788474">
          <w:marLeft w:val="0"/>
          <w:marRight w:val="0"/>
          <w:marTop w:val="0"/>
          <w:marBottom w:val="0"/>
          <w:divBdr>
            <w:top w:val="none" w:sz="0" w:space="0" w:color="auto"/>
            <w:left w:val="none" w:sz="0" w:space="0" w:color="auto"/>
            <w:bottom w:val="none" w:sz="0" w:space="0" w:color="auto"/>
            <w:right w:val="none" w:sz="0" w:space="0" w:color="auto"/>
          </w:divBdr>
        </w:div>
        <w:div w:id="1506632973">
          <w:marLeft w:val="0"/>
          <w:marRight w:val="0"/>
          <w:marTop w:val="0"/>
          <w:marBottom w:val="0"/>
          <w:divBdr>
            <w:top w:val="none" w:sz="0" w:space="0" w:color="auto"/>
            <w:left w:val="none" w:sz="0" w:space="0" w:color="auto"/>
            <w:bottom w:val="none" w:sz="0" w:space="0" w:color="auto"/>
            <w:right w:val="none" w:sz="0" w:space="0" w:color="auto"/>
          </w:divBdr>
        </w:div>
        <w:div w:id="1238902646">
          <w:marLeft w:val="0"/>
          <w:marRight w:val="0"/>
          <w:marTop w:val="0"/>
          <w:marBottom w:val="0"/>
          <w:divBdr>
            <w:top w:val="none" w:sz="0" w:space="0" w:color="auto"/>
            <w:left w:val="none" w:sz="0" w:space="0" w:color="auto"/>
            <w:bottom w:val="none" w:sz="0" w:space="0" w:color="auto"/>
            <w:right w:val="none" w:sz="0" w:space="0" w:color="auto"/>
          </w:divBdr>
        </w:div>
        <w:div w:id="2074230057">
          <w:marLeft w:val="0"/>
          <w:marRight w:val="0"/>
          <w:marTop w:val="0"/>
          <w:marBottom w:val="0"/>
          <w:divBdr>
            <w:top w:val="none" w:sz="0" w:space="0" w:color="auto"/>
            <w:left w:val="none" w:sz="0" w:space="0" w:color="auto"/>
            <w:bottom w:val="none" w:sz="0" w:space="0" w:color="auto"/>
            <w:right w:val="none" w:sz="0" w:space="0" w:color="auto"/>
          </w:divBdr>
        </w:div>
        <w:div w:id="1928419272">
          <w:marLeft w:val="0"/>
          <w:marRight w:val="0"/>
          <w:marTop w:val="0"/>
          <w:marBottom w:val="0"/>
          <w:divBdr>
            <w:top w:val="none" w:sz="0" w:space="0" w:color="auto"/>
            <w:left w:val="none" w:sz="0" w:space="0" w:color="auto"/>
            <w:bottom w:val="none" w:sz="0" w:space="0" w:color="auto"/>
            <w:right w:val="none" w:sz="0" w:space="0" w:color="auto"/>
          </w:divBdr>
        </w:div>
        <w:div w:id="1200775360">
          <w:marLeft w:val="0"/>
          <w:marRight w:val="0"/>
          <w:marTop w:val="0"/>
          <w:marBottom w:val="0"/>
          <w:divBdr>
            <w:top w:val="none" w:sz="0" w:space="0" w:color="auto"/>
            <w:left w:val="none" w:sz="0" w:space="0" w:color="auto"/>
            <w:bottom w:val="none" w:sz="0" w:space="0" w:color="auto"/>
            <w:right w:val="none" w:sz="0" w:space="0" w:color="auto"/>
          </w:divBdr>
        </w:div>
        <w:div w:id="1407727814">
          <w:marLeft w:val="0"/>
          <w:marRight w:val="0"/>
          <w:marTop w:val="0"/>
          <w:marBottom w:val="0"/>
          <w:divBdr>
            <w:top w:val="none" w:sz="0" w:space="0" w:color="auto"/>
            <w:left w:val="none" w:sz="0" w:space="0" w:color="auto"/>
            <w:bottom w:val="none" w:sz="0" w:space="0" w:color="auto"/>
            <w:right w:val="none" w:sz="0" w:space="0" w:color="auto"/>
          </w:divBdr>
        </w:div>
        <w:div w:id="680858890">
          <w:marLeft w:val="0"/>
          <w:marRight w:val="0"/>
          <w:marTop w:val="0"/>
          <w:marBottom w:val="0"/>
          <w:divBdr>
            <w:top w:val="none" w:sz="0" w:space="0" w:color="auto"/>
            <w:left w:val="none" w:sz="0" w:space="0" w:color="auto"/>
            <w:bottom w:val="none" w:sz="0" w:space="0" w:color="auto"/>
            <w:right w:val="none" w:sz="0" w:space="0" w:color="auto"/>
          </w:divBdr>
        </w:div>
        <w:div w:id="533463741">
          <w:marLeft w:val="0"/>
          <w:marRight w:val="0"/>
          <w:marTop w:val="0"/>
          <w:marBottom w:val="0"/>
          <w:divBdr>
            <w:top w:val="none" w:sz="0" w:space="0" w:color="auto"/>
            <w:left w:val="none" w:sz="0" w:space="0" w:color="auto"/>
            <w:bottom w:val="none" w:sz="0" w:space="0" w:color="auto"/>
            <w:right w:val="none" w:sz="0" w:space="0" w:color="auto"/>
          </w:divBdr>
        </w:div>
        <w:div w:id="606738822">
          <w:marLeft w:val="0"/>
          <w:marRight w:val="0"/>
          <w:marTop w:val="0"/>
          <w:marBottom w:val="0"/>
          <w:divBdr>
            <w:top w:val="none" w:sz="0" w:space="0" w:color="auto"/>
            <w:left w:val="none" w:sz="0" w:space="0" w:color="auto"/>
            <w:bottom w:val="none" w:sz="0" w:space="0" w:color="auto"/>
            <w:right w:val="none" w:sz="0" w:space="0" w:color="auto"/>
          </w:divBdr>
        </w:div>
        <w:div w:id="774864682">
          <w:marLeft w:val="0"/>
          <w:marRight w:val="0"/>
          <w:marTop w:val="0"/>
          <w:marBottom w:val="0"/>
          <w:divBdr>
            <w:top w:val="none" w:sz="0" w:space="0" w:color="auto"/>
            <w:left w:val="none" w:sz="0" w:space="0" w:color="auto"/>
            <w:bottom w:val="none" w:sz="0" w:space="0" w:color="auto"/>
            <w:right w:val="none" w:sz="0" w:space="0" w:color="auto"/>
          </w:divBdr>
        </w:div>
        <w:div w:id="707292445">
          <w:marLeft w:val="0"/>
          <w:marRight w:val="0"/>
          <w:marTop w:val="0"/>
          <w:marBottom w:val="0"/>
          <w:divBdr>
            <w:top w:val="none" w:sz="0" w:space="0" w:color="auto"/>
            <w:left w:val="none" w:sz="0" w:space="0" w:color="auto"/>
            <w:bottom w:val="none" w:sz="0" w:space="0" w:color="auto"/>
            <w:right w:val="none" w:sz="0" w:space="0" w:color="auto"/>
          </w:divBdr>
        </w:div>
        <w:div w:id="246615475">
          <w:marLeft w:val="0"/>
          <w:marRight w:val="0"/>
          <w:marTop w:val="0"/>
          <w:marBottom w:val="0"/>
          <w:divBdr>
            <w:top w:val="none" w:sz="0" w:space="0" w:color="auto"/>
            <w:left w:val="none" w:sz="0" w:space="0" w:color="auto"/>
            <w:bottom w:val="none" w:sz="0" w:space="0" w:color="auto"/>
            <w:right w:val="none" w:sz="0" w:space="0" w:color="auto"/>
          </w:divBdr>
        </w:div>
        <w:div w:id="682708071">
          <w:marLeft w:val="0"/>
          <w:marRight w:val="0"/>
          <w:marTop w:val="0"/>
          <w:marBottom w:val="0"/>
          <w:divBdr>
            <w:top w:val="none" w:sz="0" w:space="0" w:color="auto"/>
            <w:left w:val="none" w:sz="0" w:space="0" w:color="auto"/>
            <w:bottom w:val="none" w:sz="0" w:space="0" w:color="auto"/>
            <w:right w:val="none" w:sz="0" w:space="0" w:color="auto"/>
          </w:divBdr>
        </w:div>
        <w:div w:id="854420851">
          <w:marLeft w:val="0"/>
          <w:marRight w:val="0"/>
          <w:marTop w:val="0"/>
          <w:marBottom w:val="0"/>
          <w:divBdr>
            <w:top w:val="none" w:sz="0" w:space="0" w:color="auto"/>
            <w:left w:val="none" w:sz="0" w:space="0" w:color="auto"/>
            <w:bottom w:val="none" w:sz="0" w:space="0" w:color="auto"/>
            <w:right w:val="none" w:sz="0" w:space="0" w:color="auto"/>
          </w:divBdr>
        </w:div>
        <w:div w:id="150565495">
          <w:marLeft w:val="0"/>
          <w:marRight w:val="0"/>
          <w:marTop w:val="0"/>
          <w:marBottom w:val="0"/>
          <w:divBdr>
            <w:top w:val="none" w:sz="0" w:space="0" w:color="auto"/>
            <w:left w:val="none" w:sz="0" w:space="0" w:color="auto"/>
            <w:bottom w:val="none" w:sz="0" w:space="0" w:color="auto"/>
            <w:right w:val="none" w:sz="0" w:space="0" w:color="auto"/>
          </w:divBdr>
        </w:div>
        <w:div w:id="1909611378">
          <w:marLeft w:val="0"/>
          <w:marRight w:val="0"/>
          <w:marTop w:val="0"/>
          <w:marBottom w:val="0"/>
          <w:divBdr>
            <w:top w:val="none" w:sz="0" w:space="0" w:color="auto"/>
            <w:left w:val="none" w:sz="0" w:space="0" w:color="auto"/>
            <w:bottom w:val="none" w:sz="0" w:space="0" w:color="auto"/>
            <w:right w:val="none" w:sz="0" w:space="0" w:color="auto"/>
          </w:divBdr>
        </w:div>
        <w:div w:id="1213692382">
          <w:marLeft w:val="0"/>
          <w:marRight w:val="0"/>
          <w:marTop w:val="0"/>
          <w:marBottom w:val="0"/>
          <w:divBdr>
            <w:top w:val="none" w:sz="0" w:space="0" w:color="auto"/>
            <w:left w:val="none" w:sz="0" w:space="0" w:color="auto"/>
            <w:bottom w:val="none" w:sz="0" w:space="0" w:color="auto"/>
            <w:right w:val="none" w:sz="0" w:space="0" w:color="auto"/>
          </w:divBdr>
        </w:div>
        <w:div w:id="1818298049">
          <w:marLeft w:val="0"/>
          <w:marRight w:val="0"/>
          <w:marTop w:val="0"/>
          <w:marBottom w:val="0"/>
          <w:divBdr>
            <w:top w:val="none" w:sz="0" w:space="0" w:color="auto"/>
            <w:left w:val="none" w:sz="0" w:space="0" w:color="auto"/>
            <w:bottom w:val="none" w:sz="0" w:space="0" w:color="auto"/>
            <w:right w:val="none" w:sz="0" w:space="0" w:color="auto"/>
          </w:divBdr>
        </w:div>
        <w:div w:id="344289801">
          <w:marLeft w:val="0"/>
          <w:marRight w:val="0"/>
          <w:marTop w:val="0"/>
          <w:marBottom w:val="0"/>
          <w:divBdr>
            <w:top w:val="none" w:sz="0" w:space="0" w:color="auto"/>
            <w:left w:val="none" w:sz="0" w:space="0" w:color="auto"/>
            <w:bottom w:val="none" w:sz="0" w:space="0" w:color="auto"/>
            <w:right w:val="none" w:sz="0" w:space="0" w:color="auto"/>
          </w:divBdr>
        </w:div>
        <w:div w:id="1811509033">
          <w:marLeft w:val="0"/>
          <w:marRight w:val="0"/>
          <w:marTop w:val="0"/>
          <w:marBottom w:val="0"/>
          <w:divBdr>
            <w:top w:val="none" w:sz="0" w:space="0" w:color="auto"/>
            <w:left w:val="none" w:sz="0" w:space="0" w:color="auto"/>
            <w:bottom w:val="none" w:sz="0" w:space="0" w:color="auto"/>
            <w:right w:val="none" w:sz="0" w:space="0" w:color="auto"/>
          </w:divBdr>
        </w:div>
        <w:div w:id="710692501">
          <w:marLeft w:val="0"/>
          <w:marRight w:val="0"/>
          <w:marTop w:val="0"/>
          <w:marBottom w:val="0"/>
          <w:divBdr>
            <w:top w:val="none" w:sz="0" w:space="0" w:color="auto"/>
            <w:left w:val="none" w:sz="0" w:space="0" w:color="auto"/>
            <w:bottom w:val="none" w:sz="0" w:space="0" w:color="auto"/>
            <w:right w:val="none" w:sz="0" w:space="0" w:color="auto"/>
          </w:divBdr>
        </w:div>
        <w:div w:id="1284579861">
          <w:marLeft w:val="0"/>
          <w:marRight w:val="0"/>
          <w:marTop w:val="0"/>
          <w:marBottom w:val="0"/>
          <w:divBdr>
            <w:top w:val="none" w:sz="0" w:space="0" w:color="auto"/>
            <w:left w:val="none" w:sz="0" w:space="0" w:color="auto"/>
            <w:bottom w:val="none" w:sz="0" w:space="0" w:color="auto"/>
            <w:right w:val="none" w:sz="0" w:space="0" w:color="auto"/>
          </w:divBdr>
        </w:div>
        <w:div w:id="257905955">
          <w:marLeft w:val="0"/>
          <w:marRight w:val="0"/>
          <w:marTop w:val="0"/>
          <w:marBottom w:val="0"/>
          <w:divBdr>
            <w:top w:val="none" w:sz="0" w:space="0" w:color="auto"/>
            <w:left w:val="none" w:sz="0" w:space="0" w:color="auto"/>
            <w:bottom w:val="none" w:sz="0" w:space="0" w:color="auto"/>
            <w:right w:val="none" w:sz="0" w:space="0" w:color="auto"/>
          </w:divBdr>
        </w:div>
        <w:div w:id="836962565">
          <w:marLeft w:val="0"/>
          <w:marRight w:val="0"/>
          <w:marTop w:val="0"/>
          <w:marBottom w:val="0"/>
          <w:divBdr>
            <w:top w:val="none" w:sz="0" w:space="0" w:color="auto"/>
            <w:left w:val="none" w:sz="0" w:space="0" w:color="auto"/>
            <w:bottom w:val="none" w:sz="0" w:space="0" w:color="auto"/>
            <w:right w:val="none" w:sz="0" w:space="0" w:color="auto"/>
          </w:divBdr>
        </w:div>
        <w:div w:id="2130465975">
          <w:marLeft w:val="0"/>
          <w:marRight w:val="0"/>
          <w:marTop w:val="0"/>
          <w:marBottom w:val="0"/>
          <w:divBdr>
            <w:top w:val="none" w:sz="0" w:space="0" w:color="auto"/>
            <w:left w:val="none" w:sz="0" w:space="0" w:color="auto"/>
            <w:bottom w:val="none" w:sz="0" w:space="0" w:color="auto"/>
            <w:right w:val="none" w:sz="0" w:space="0" w:color="auto"/>
          </w:divBdr>
        </w:div>
        <w:div w:id="355353110">
          <w:marLeft w:val="0"/>
          <w:marRight w:val="0"/>
          <w:marTop w:val="0"/>
          <w:marBottom w:val="0"/>
          <w:divBdr>
            <w:top w:val="none" w:sz="0" w:space="0" w:color="auto"/>
            <w:left w:val="none" w:sz="0" w:space="0" w:color="auto"/>
            <w:bottom w:val="none" w:sz="0" w:space="0" w:color="auto"/>
            <w:right w:val="none" w:sz="0" w:space="0" w:color="auto"/>
          </w:divBdr>
        </w:div>
      </w:divsChild>
    </w:div>
    <w:div w:id="1601796191">
      <w:bodyDiv w:val="1"/>
      <w:marLeft w:val="0"/>
      <w:marRight w:val="0"/>
      <w:marTop w:val="0"/>
      <w:marBottom w:val="0"/>
      <w:divBdr>
        <w:top w:val="none" w:sz="0" w:space="0" w:color="auto"/>
        <w:left w:val="none" w:sz="0" w:space="0" w:color="auto"/>
        <w:bottom w:val="none" w:sz="0" w:space="0" w:color="auto"/>
        <w:right w:val="none" w:sz="0" w:space="0" w:color="auto"/>
      </w:divBdr>
      <w:divsChild>
        <w:div w:id="1702974341">
          <w:marLeft w:val="0"/>
          <w:marRight w:val="0"/>
          <w:marTop w:val="0"/>
          <w:marBottom w:val="0"/>
          <w:divBdr>
            <w:top w:val="none" w:sz="0" w:space="0" w:color="auto"/>
            <w:left w:val="none" w:sz="0" w:space="0" w:color="auto"/>
            <w:bottom w:val="none" w:sz="0" w:space="0" w:color="auto"/>
            <w:right w:val="none" w:sz="0" w:space="0" w:color="auto"/>
          </w:divBdr>
        </w:div>
        <w:div w:id="979305023">
          <w:marLeft w:val="0"/>
          <w:marRight w:val="0"/>
          <w:marTop w:val="0"/>
          <w:marBottom w:val="0"/>
          <w:divBdr>
            <w:top w:val="none" w:sz="0" w:space="0" w:color="auto"/>
            <w:left w:val="none" w:sz="0" w:space="0" w:color="auto"/>
            <w:bottom w:val="none" w:sz="0" w:space="0" w:color="auto"/>
            <w:right w:val="none" w:sz="0" w:space="0" w:color="auto"/>
          </w:divBdr>
        </w:div>
        <w:div w:id="918059826">
          <w:marLeft w:val="0"/>
          <w:marRight w:val="0"/>
          <w:marTop w:val="0"/>
          <w:marBottom w:val="0"/>
          <w:divBdr>
            <w:top w:val="none" w:sz="0" w:space="0" w:color="auto"/>
            <w:left w:val="none" w:sz="0" w:space="0" w:color="auto"/>
            <w:bottom w:val="none" w:sz="0" w:space="0" w:color="auto"/>
            <w:right w:val="none" w:sz="0" w:space="0" w:color="auto"/>
          </w:divBdr>
        </w:div>
        <w:div w:id="1267881697">
          <w:marLeft w:val="0"/>
          <w:marRight w:val="0"/>
          <w:marTop w:val="0"/>
          <w:marBottom w:val="0"/>
          <w:divBdr>
            <w:top w:val="none" w:sz="0" w:space="0" w:color="auto"/>
            <w:left w:val="none" w:sz="0" w:space="0" w:color="auto"/>
            <w:bottom w:val="none" w:sz="0" w:space="0" w:color="auto"/>
            <w:right w:val="none" w:sz="0" w:space="0" w:color="auto"/>
          </w:divBdr>
        </w:div>
        <w:div w:id="43158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3</cp:revision>
  <dcterms:created xsi:type="dcterms:W3CDTF">2022-04-22T06:51:00Z</dcterms:created>
  <dcterms:modified xsi:type="dcterms:W3CDTF">2022-04-22T08:06:00Z</dcterms:modified>
</cp:coreProperties>
</file>